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53" w:rsidRDefault="001C4553" w:rsidP="001C4553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C4553" w:rsidRDefault="001C4553" w:rsidP="001C4553">
      <w:pPr>
        <w:pStyle w:val="Bezodstpw"/>
        <w:jc w:val="both"/>
      </w:pPr>
      <w:r>
        <w:t xml:space="preserve">Zgodnie z art. 13 Rozporządzenia Parlamentu Europejskiego i Rady (UE) 2016/679 z dnia 27 kwietnia 2016 </w:t>
      </w:r>
      <w:proofErr w:type="spellStart"/>
      <w:r>
        <w:t>r</w:t>
      </w:r>
      <w:proofErr w:type="spellEnd"/>
      <w:r>
        <w:t>. w sprawie ochrony osób fizycznych w związku z przetwarzaniem danych osobowych i w sprawie swobodnego przepływu takich danych oraz uchylenia dyrektywy 95/46/WE (dalej jako: RODO) informujemy o zasadach przetwarzania danych osobowych oraz o prawach z zakresu ochrony danych osobowych przysługujących na gruncie RODO:</w:t>
      </w:r>
    </w:p>
    <w:p w:rsidR="001C4553" w:rsidRDefault="001C4553" w:rsidP="001C4553">
      <w:pPr>
        <w:pStyle w:val="Bezodstpw"/>
        <w:numPr>
          <w:ilvl w:val="0"/>
          <w:numId w:val="1"/>
        </w:numPr>
        <w:jc w:val="both"/>
      </w:pPr>
      <w:r>
        <w:t>Administratorem danych osobowych jest Gmina Frombork, ul. Młynarska 5a, 14-530 Frombork, tel. kontaktowy: (55) 244 06 60.</w:t>
      </w:r>
    </w:p>
    <w:p w:rsidR="001C4553" w:rsidRDefault="001C4553" w:rsidP="001C4553">
      <w:pPr>
        <w:pStyle w:val="Bezodstpw"/>
        <w:numPr>
          <w:ilvl w:val="0"/>
          <w:numId w:val="1"/>
        </w:numPr>
        <w:jc w:val="both"/>
      </w:pPr>
      <w:r>
        <w:t xml:space="preserve">W celu uzyskania więcej informacji o przetwarzaniu danych osobowych można skontaktować się z Inspektorem Ochrony Danych Osobowych za pośrednictwem poczty elektronicznej, adres e-mail: </w:t>
      </w:r>
      <w:hyperlink r:id="rId5" w:history="1">
        <w:r>
          <w:rPr>
            <w:rStyle w:val="Hipercze"/>
          </w:rPr>
          <w:t>iod.frombork@rodowsamorzadach.pl</w:t>
        </w:r>
      </w:hyperlink>
      <w:r>
        <w:t>.</w:t>
      </w:r>
    </w:p>
    <w:p w:rsidR="001C4553" w:rsidRDefault="001C4553" w:rsidP="001C455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celu wypełnienia obowiązków prawnych ciążących na Administratorze (art. 6 ust. 1 lit. c RODO) dotyczących przeprowadzania procesu naboru na wolne stanowiska urzędnicze zgodnie z przepisami ustawy z 21 listopada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pracownikach samorządowych. Zakres danych obowiązkowych zawarty jest w przepisach ustawy z 21 listopada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pracownikach samorządowych oraz ustawy z 26 czerwca 1974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 – Kodeks pracy. Jeśli w procesie rekrutacji zostaną przekazane dodatkowe dane, niewymagane przez Administratora, to podstawą prawną przetwarzania danych będzie art. 6 ust. 1 lit. a RODO (zgoda wyrażona pisemnie lub poprzez działanie).</w:t>
      </w:r>
    </w:p>
    <w:p w:rsidR="001C4553" w:rsidRDefault="001C4553" w:rsidP="001C4553">
      <w:pPr>
        <w:pStyle w:val="Bezodstpw"/>
        <w:numPr>
          <w:ilvl w:val="0"/>
          <w:numId w:val="1"/>
        </w:numPr>
        <w:jc w:val="both"/>
      </w:pPr>
      <w:r>
        <w:t xml:space="preserve">Dane osobowe mogą być przekazywane innym, współpracującym z Gminą Frombork podmiotom, w tym: dostawcom usług technicznych, organizacyjnych i prawnych, umożliwiającym prawidłowe zarządzanie gminą oraz realizację zadań statutowych </w:t>
      </w:r>
      <w:r>
        <w:br/>
        <w:t>i ustawowych. Dane te powierzane są na podstawie i zgodnie z obowiązującymi przepisami.</w:t>
      </w:r>
    </w:p>
    <w:p w:rsidR="001C4553" w:rsidRDefault="001C4553" w:rsidP="001C4553">
      <w:pPr>
        <w:pStyle w:val="Bezodstpw"/>
        <w:numPr>
          <w:ilvl w:val="0"/>
          <w:numId w:val="1"/>
        </w:numPr>
        <w:jc w:val="both"/>
      </w:pPr>
      <w:r>
        <w:t xml:space="preserve">Informacje o kandydatach, którzy zgłosili się do naboru, mogą być udostępniane każdemu w trybie ustawy z 6 września 2001 </w:t>
      </w:r>
      <w:proofErr w:type="spellStart"/>
      <w:r>
        <w:t>r</w:t>
      </w:r>
      <w:proofErr w:type="spellEnd"/>
      <w:r>
        <w:t xml:space="preserve">. o dostępie do informacji publicznej w zakresie objętym wymaganiami związanymi ze stanowiskiem określonym w ogłoszeniu o naborze, stosownie do art. 13 ust. 4 ustawy z 21 listopada 2008 </w:t>
      </w:r>
      <w:proofErr w:type="spellStart"/>
      <w:r>
        <w:t>r</w:t>
      </w:r>
      <w:proofErr w:type="spellEnd"/>
      <w:r>
        <w:t>. o pracownikach samorządowych. Wyniki przeprowadzonego naboru opublikowane będą w Urzędzie Miasta i Gminy Frombork w Biuletynie Informacji Publicznej UMiG Frombork.</w:t>
      </w:r>
    </w:p>
    <w:p w:rsidR="001C4553" w:rsidRDefault="001C4553" w:rsidP="001C455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celów określonych powyżej, a po tym czasie przez okres oraz w zakresie wymaganym przez przepisy powszechnie obowiązującego prawa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1C4553" w:rsidRDefault="001C4553" w:rsidP="001C45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danych osobowych,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 spełnieniu określonych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w RODO przesłanek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przysługują następujące uprawnienia: </w:t>
      </w:r>
    </w:p>
    <w:p w:rsidR="001C4553" w:rsidRDefault="001C4553" w:rsidP="001C4553">
      <w:pPr>
        <w:pStyle w:val="Akapitzlist"/>
        <w:numPr>
          <w:ilvl w:val="1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1C4553" w:rsidRDefault="001C4553" w:rsidP="001C4553">
      <w:pPr>
        <w:pStyle w:val="Akapitzlist"/>
        <w:numPr>
          <w:ilvl w:val="1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osobowych;</w:t>
      </w:r>
    </w:p>
    <w:p w:rsidR="001C4553" w:rsidRDefault="001C4553" w:rsidP="001C4553">
      <w:pPr>
        <w:pStyle w:val="Akapitzlist"/>
        <w:numPr>
          <w:ilvl w:val="1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żądania usunięcia danych osobowych (tzw. prawo do bycia zapomnianym);</w:t>
      </w:r>
    </w:p>
    <w:p w:rsidR="001C4553" w:rsidRDefault="001C4553" w:rsidP="001C4553">
      <w:pPr>
        <w:pStyle w:val="Akapitzlist"/>
        <w:numPr>
          <w:ilvl w:val="1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żądania ograniczenia przetwarzania danych osobowych. </w:t>
      </w:r>
    </w:p>
    <w:p w:rsidR="001C4553" w:rsidRDefault="001C4553" w:rsidP="001C4553">
      <w:pPr>
        <w:pStyle w:val="Bezodstpw"/>
        <w:numPr>
          <w:ilvl w:val="0"/>
          <w:numId w:val="1"/>
        </w:numPr>
        <w:jc w:val="both"/>
      </w:pPr>
      <w:r>
        <w:t>Przysługuje prawo wniesienia skargi do organu nadzorczego, tj. Prezesa Urzędu Ochrony Danych, ul. Stawki 2, 00-193 Warszawa.</w:t>
      </w:r>
    </w:p>
    <w:p w:rsidR="001C4553" w:rsidRDefault="001C4553" w:rsidP="001C4553">
      <w:pPr>
        <w:pStyle w:val="Bezodstpw"/>
        <w:numPr>
          <w:ilvl w:val="0"/>
          <w:numId w:val="1"/>
        </w:numPr>
        <w:jc w:val="both"/>
      </w:pPr>
      <w:r>
        <w:lastRenderedPageBreak/>
        <w:t>Podanie danych osobowych w zakresie wynikającym z ustawy o pracownikach samorządowych oraz Kodeksu pracy jest niezbędne, aby uczestniczyć w postępowaniu rekrutacyjnym. Podanie innych danych jest dobrowolne.</w:t>
      </w:r>
    </w:p>
    <w:p w:rsidR="001C4553" w:rsidRDefault="001C4553" w:rsidP="001C4553">
      <w:pPr>
        <w:pStyle w:val="NormalnyWeb"/>
        <w:rPr>
          <w:color w:val="000000" w:themeColor="text1"/>
        </w:rPr>
      </w:pP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0842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4553"/>
    <w:rsid w:val="001C4553"/>
    <w:rsid w:val="00345CA4"/>
    <w:rsid w:val="0042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4553"/>
    <w:pPr>
      <w:ind w:left="720"/>
      <w:contextualSpacing/>
    </w:pPr>
  </w:style>
  <w:style w:type="character" w:styleId="Hipercze">
    <w:name w:val="Hyperlink"/>
    <w:basedOn w:val="Domylnaczcionkaakapitu"/>
    <w:unhideWhenUsed/>
    <w:rsid w:val="001C4553"/>
    <w:rPr>
      <w:color w:val="0000FF"/>
      <w:u w:val="single"/>
    </w:rPr>
  </w:style>
  <w:style w:type="paragraph" w:styleId="Bezodstpw">
    <w:name w:val="No Spacing"/>
    <w:uiPriority w:val="1"/>
    <w:qFormat/>
    <w:rsid w:val="001C4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frombork@rodowsamorzad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2023-05-15T11:07:00Z</dcterms:created>
  <dcterms:modified xsi:type="dcterms:W3CDTF">2023-05-15T11:08:00Z</dcterms:modified>
</cp:coreProperties>
</file>